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28A5" w14:textId="7E6A9E98" w:rsidR="00132B2B" w:rsidRDefault="0071484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49CBCD" wp14:editId="65B57C33">
                <wp:simplePos x="0" y="0"/>
                <wp:positionH relativeFrom="column">
                  <wp:posOffset>36195</wp:posOffset>
                </wp:positionH>
                <wp:positionV relativeFrom="paragraph">
                  <wp:posOffset>46355</wp:posOffset>
                </wp:positionV>
                <wp:extent cx="9253220" cy="685800"/>
                <wp:effectExtent l="5715" t="14605" r="27940" b="13970"/>
                <wp:wrapThrough wrapText="bothSides">
                  <wp:wrapPolygon edited="0">
                    <wp:start x="18128" y="0"/>
                    <wp:lineTo x="18128" y="300"/>
                    <wp:lineTo x="-44" y="4800"/>
                    <wp:lineTo x="-44" y="17100"/>
                    <wp:lineTo x="7829" y="18900"/>
                    <wp:lineTo x="18128" y="19200"/>
                    <wp:lineTo x="18128" y="21300"/>
                    <wp:lineTo x="18352" y="21300"/>
                    <wp:lineTo x="18418" y="21300"/>
                    <wp:lineTo x="19019" y="19200"/>
                    <wp:lineTo x="19197" y="18900"/>
                    <wp:lineTo x="20553" y="14700"/>
                    <wp:lineTo x="20553" y="14400"/>
                    <wp:lineTo x="21576" y="11700"/>
                    <wp:lineTo x="21622" y="10500"/>
                    <wp:lineTo x="18619" y="900"/>
                    <wp:lineTo x="18263" y="0"/>
                    <wp:lineTo x="18128" y="0"/>
                  </wp:wrapPolygon>
                </wp:wrapThrough>
                <wp:docPr id="200460344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3220" cy="685800"/>
                        </a:xfrm>
                        <a:prstGeom prst="stripedRightArrow">
                          <a:avLst>
                            <a:gd name="adj1" fmla="val 55556"/>
                            <a:gd name="adj2" fmla="val 2140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3BD16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4" o:spid="_x0000_s1026" type="#_x0000_t93" style="position:absolute;margin-left:2.85pt;margin-top:3.65pt;width:728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" adj="18173,4800">
                <w10:wrap type="through"/>
              </v:shape>
            </w:pict>
          </mc:Fallback>
        </mc:AlternateContent>
      </w:r>
    </w:p>
    <w:p w14:paraId="47A90766" w14:textId="77777777" w:rsidR="00132B2B" w:rsidRDefault="00132B2B"/>
    <w:p w14:paraId="3A8DBC81" w14:textId="77777777" w:rsidR="00132B2B" w:rsidRDefault="00132B2B"/>
    <w:p w14:paraId="6A8582A4" w14:textId="77777777" w:rsidR="00132B2B" w:rsidRPr="00F7684F" w:rsidRDefault="00132B2B" w:rsidP="001A3E6E">
      <w:pPr>
        <w:pStyle w:val="LernatlasUnterthema"/>
      </w:pPr>
      <w:r w:rsidRPr="006D7F1B">
        <w:t>vorlesen</w:t>
      </w:r>
    </w:p>
    <w:tbl>
      <w:tblPr>
        <w:tblW w:w="14742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3402"/>
        <w:gridCol w:w="3402"/>
        <w:gridCol w:w="2268"/>
      </w:tblGrid>
      <w:tr w:rsidR="00132B2B" w:rsidRPr="00504EB3" w14:paraId="2CA9D433" w14:textId="77777777" w:rsidTr="00461EB9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1EF1CF5B" w14:textId="77777777" w:rsidR="00132B2B" w:rsidRPr="00504EB3" w:rsidRDefault="00132B2B" w:rsidP="001A3E6E">
            <w:pPr>
              <w:pStyle w:val="LernatlasTabelleText"/>
              <w:rPr>
                <w:lang w:bidi="ar-SA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3DACA09D" w14:textId="77777777" w:rsidR="00132B2B" w:rsidRPr="00504EB3" w:rsidRDefault="00132B2B" w:rsidP="005978C3">
            <w:pPr>
              <w:pStyle w:val="LernatlasTabelleText"/>
              <w:rPr>
                <w:lang w:bidi="ar-SA"/>
              </w:rPr>
            </w:pPr>
            <w:r w:rsidRPr="00504EB3">
              <w:rPr>
                <w:lang w:bidi="ar-SA"/>
              </w:rPr>
              <w:t xml:space="preserve">Ich </w:t>
            </w:r>
            <w:r w:rsidR="005978C3">
              <w:rPr>
                <w:lang w:bidi="ar-SA"/>
              </w:rPr>
              <w:t>kann</w:t>
            </w:r>
            <w:r w:rsidRPr="00504EB3">
              <w:rPr>
                <w:lang w:bidi="ar-SA"/>
              </w:rPr>
              <w:t xml:space="preserve"> </w:t>
            </w:r>
            <w:r w:rsidR="00541A7A">
              <w:rPr>
                <w:lang w:bidi="ar-SA"/>
              </w:rPr>
              <w:t>kurze Wörter ohne Mühe lesen</w:t>
            </w:r>
            <w:r w:rsidRPr="00504EB3">
              <w:rPr>
                <w:lang w:bidi="ar-SA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229A769C" w14:textId="77777777" w:rsidR="00132B2B" w:rsidRPr="00504EB3" w:rsidRDefault="00132B2B" w:rsidP="005978C3">
            <w:pPr>
              <w:pStyle w:val="LernatlasTabelleText"/>
              <w:rPr>
                <w:lang w:bidi="ar-SA"/>
              </w:rPr>
            </w:pPr>
            <w:r w:rsidRPr="00504EB3">
              <w:rPr>
                <w:lang w:bidi="ar-SA"/>
              </w:rPr>
              <w:t xml:space="preserve">Ich </w:t>
            </w:r>
            <w:r w:rsidR="005978C3">
              <w:rPr>
                <w:lang w:bidi="ar-SA"/>
              </w:rPr>
              <w:t>kann</w:t>
            </w:r>
            <w:r w:rsidRPr="00504EB3">
              <w:rPr>
                <w:lang w:bidi="ar-SA"/>
              </w:rPr>
              <w:t xml:space="preserve"> </w:t>
            </w:r>
            <w:r w:rsidR="00541A7A">
              <w:rPr>
                <w:lang w:bidi="ar-SA"/>
              </w:rPr>
              <w:t>längere und schwierige Wörter ohne zu stocken lesen.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1AC514C4" w14:textId="77777777" w:rsidR="00132B2B" w:rsidRPr="00504EB3" w:rsidRDefault="00541A7A" w:rsidP="001A3E6E">
            <w:pPr>
              <w:pStyle w:val="LernatlasTabelleText"/>
              <w:rPr>
                <w:lang w:bidi="ar-SA"/>
              </w:rPr>
            </w:pPr>
            <w:r w:rsidRPr="005978C3">
              <w:rPr>
                <w:lang w:bidi="ar-SA"/>
              </w:rPr>
              <w:t xml:space="preserve">Viele Wörter </w:t>
            </w:r>
            <w:r w:rsidR="009B0800">
              <w:rPr>
                <w:lang w:bidi="ar-SA"/>
              </w:rPr>
              <w:t>er</w:t>
            </w:r>
            <w:r w:rsidRPr="005978C3">
              <w:rPr>
                <w:lang w:bidi="ar-SA"/>
              </w:rPr>
              <w:t>kenne ich einfach so, die muss ich gar nicht richtig lesen.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15BA71BB" w14:textId="77777777" w:rsidR="00132B2B" w:rsidRPr="00504EB3" w:rsidRDefault="00132B2B" w:rsidP="001A3E6E">
            <w:pPr>
              <w:pStyle w:val="LernatlasTabelleText"/>
              <w:rPr>
                <w:lang w:bidi="ar-SA"/>
              </w:rPr>
            </w:pPr>
          </w:p>
        </w:tc>
      </w:tr>
      <w:tr w:rsidR="00132B2B" w:rsidRPr="00504EB3" w14:paraId="3113D4EC" w14:textId="77777777" w:rsidTr="00461EB9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0A3E6406" w14:textId="77777777" w:rsidR="00132B2B" w:rsidRPr="00504EB3" w:rsidRDefault="00132B2B" w:rsidP="001A3E6E">
            <w:pPr>
              <w:pStyle w:val="LernatlasTabelleText"/>
              <w:rPr>
                <w:lang w:bidi="ar-SA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168FF633" w14:textId="77777777" w:rsidR="00132B2B" w:rsidRPr="00504EB3" w:rsidRDefault="00541A7A" w:rsidP="005978C3">
            <w:pPr>
              <w:pStyle w:val="LernatlasTabelleText"/>
              <w:rPr>
                <w:lang w:bidi="ar-SA"/>
              </w:rPr>
            </w:pPr>
            <w:r w:rsidRPr="00504EB3">
              <w:rPr>
                <w:lang w:bidi="ar-SA"/>
              </w:rPr>
              <w:t xml:space="preserve">Ich </w:t>
            </w:r>
            <w:r w:rsidR="005978C3">
              <w:rPr>
                <w:lang w:bidi="ar-SA"/>
              </w:rPr>
              <w:t>kann</w:t>
            </w:r>
            <w:r w:rsidRPr="00504EB3">
              <w:rPr>
                <w:lang w:bidi="ar-SA"/>
              </w:rPr>
              <w:t xml:space="preserve"> einzelne </w:t>
            </w:r>
            <w:r>
              <w:rPr>
                <w:lang w:bidi="ar-SA"/>
              </w:rPr>
              <w:t>Sätze</w:t>
            </w:r>
            <w:r w:rsidRPr="00504EB3">
              <w:rPr>
                <w:lang w:bidi="ar-SA"/>
              </w:rPr>
              <w:t xml:space="preserve"> </w:t>
            </w:r>
            <w:r>
              <w:rPr>
                <w:lang w:bidi="ar-SA"/>
              </w:rPr>
              <w:t>flüssig</w:t>
            </w:r>
            <w:r w:rsidR="005978C3">
              <w:rPr>
                <w:lang w:bidi="ar-SA"/>
              </w:rPr>
              <w:t xml:space="preserve"> lesen, wenn ich vorher geübt habe</w:t>
            </w:r>
            <w:r w:rsidRPr="00504EB3">
              <w:rPr>
                <w:lang w:bidi="ar-SA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2BE4C8F6" w14:textId="77777777" w:rsidR="00132B2B" w:rsidRPr="00504EB3" w:rsidRDefault="00541A7A" w:rsidP="005978C3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 xml:space="preserve">Ich </w:t>
            </w:r>
            <w:r w:rsidR="005978C3">
              <w:rPr>
                <w:lang w:bidi="ar-SA"/>
              </w:rPr>
              <w:t>kann</w:t>
            </w:r>
            <w:r>
              <w:rPr>
                <w:lang w:bidi="ar-SA"/>
              </w:rPr>
              <w:t xml:space="preserve"> kurze Texte flüssig</w:t>
            </w:r>
            <w:r w:rsidR="005978C3">
              <w:rPr>
                <w:lang w:bidi="ar-SA"/>
              </w:rPr>
              <w:t xml:space="preserve"> lesen</w:t>
            </w:r>
            <w:r>
              <w:rPr>
                <w:lang w:bidi="ar-SA"/>
              </w:rPr>
              <w:t>, wenn ich vorher geübt habe.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02FE5552" w14:textId="77777777" w:rsidR="00132B2B" w:rsidRPr="00504EB3" w:rsidRDefault="00541A7A" w:rsidP="005978C3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 xml:space="preserve">Ich </w:t>
            </w:r>
            <w:r w:rsidR="005978C3">
              <w:rPr>
                <w:lang w:bidi="ar-SA"/>
              </w:rPr>
              <w:t>kann</w:t>
            </w:r>
            <w:r>
              <w:rPr>
                <w:lang w:bidi="ar-SA"/>
              </w:rPr>
              <w:t xml:space="preserve"> kurze Texte flüssig</w:t>
            </w:r>
            <w:r w:rsidR="005978C3">
              <w:rPr>
                <w:lang w:bidi="ar-SA"/>
              </w:rPr>
              <w:t xml:space="preserve"> lesen</w:t>
            </w:r>
            <w:r>
              <w:rPr>
                <w:lang w:bidi="ar-SA"/>
              </w:rPr>
              <w:t>, ohne dass ich vorher geübt habe.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721BD6FE" w14:textId="77777777" w:rsidR="00132B2B" w:rsidRPr="00504EB3" w:rsidRDefault="00132B2B" w:rsidP="001A3E6E">
            <w:pPr>
              <w:pStyle w:val="LernatlasTabelleText"/>
              <w:rPr>
                <w:lang w:bidi="ar-SA"/>
              </w:rPr>
            </w:pPr>
          </w:p>
        </w:tc>
      </w:tr>
      <w:tr w:rsidR="00132B2B" w:rsidRPr="00504EB3" w14:paraId="25C8859D" w14:textId="77777777" w:rsidTr="00461EB9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60DC3BDF" w14:textId="77777777" w:rsidR="00132B2B" w:rsidRPr="00504EB3" w:rsidRDefault="00132B2B" w:rsidP="001A3E6E">
            <w:pPr>
              <w:pStyle w:val="LernatlasTabelleText"/>
              <w:rPr>
                <w:lang w:bidi="ar-SA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7BF1C78E" w14:textId="77777777" w:rsidR="00132B2B" w:rsidRPr="00504EB3" w:rsidRDefault="009B4BCE" w:rsidP="009B4BCE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>Einzelne Wörter kann ich deutlich und verständlich lesen.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058181DC" w14:textId="77777777" w:rsidR="00132B2B" w:rsidRPr="00504EB3" w:rsidRDefault="009B4BCE" w:rsidP="009B4BCE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>Ich lese meist deutlich und verständlich, so dass andere mich gut verstehen.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545F7E5B" w14:textId="77777777" w:rsidR="00132B2B" w:rsidRPr="00504EB3" w:rsidRDefault="009B4BCE" w:rsidP="009B4BCE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>Ich lese stets deutlich und verständlich, wichtige Stellen betone ich.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6E7F540E" w14:textId="77777777" w:rsidR="00132B2B" w:rsidRPr="00504EB3" w:rsidRDefault="00132B2B" w:rsidP="001A3E6E">
            <w:pPr>
              <w:pStyle w:val="LernatlasTabelleText"/>
              <w:rPr>
                <w:lang w:bidi="ar-SA"/>
              </w:rPr>
            </w:pPr>
          </w:p>
        </w:tc>
      </w:tr>
    </w:tbl>
    <w:p w14:paraId="18BA9A80" w14:textId="77777777" w:rsidR="00132B2B" w:rsidRDefault="00132B2B">
      <w:pPr>
        <w:rPr>
          <w:rFonts w:cs="Arial"/>
        </w:rPr>
      </w:pPr>
    </w:p>
    <w:p w14:paraId="49C5D865" w14:textId="77777777" w:rsidR="00132B2B" w:rsidRDefault="00132B2B" w:rsidP="001A3E6E">
      <w:pPr>
        <w:pStyle w:val="LernatlasUnterthema"/>
      </w:pPr>
      <w:r w:rsidRPr="006D7F1B">
        <w:t>lesen und verstehen</w:t>
      </w:r>
    </w:p>
    <w:tbl>
      <w:tblPr>
        <w:tblW w:w="14742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3402"/>
        <w:gridCol w:w="3402"/>
        <w:gridCol w:w="2268"/>
      </w:tblGrid>
      <w:tr w:rsidR="00132B2B" w:rsidRPr="00504EB3" w14:paraId="530A24C6" w14:textId="77777777" w:rsidTr="00461EB9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460B87DD" w14:textId="77777777" w:rsidR="00132B2B" w:rsidRPr="00504EB3" w:rsidRDefault="00132B2B" w:rsidP="001A3E6E">
            <w:pPr>
              <w:pStyle w:val="LernatlasTabelleText"/>
              <w:rPr>
                <w:lang w:bidi="ar-SA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4367F5B6" w14:textId="77777777" w:rsidR="00132B2B" w:rsidRPr="00504EB3" w:rsidRDefault="00D63496" w:rsidP="001A3E6E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>Ich kann Fragen zu einfachen Texten beantworten, wenn mir jemand hilft.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064A2B73" w14:textId="77777777" w:rsidR="00132B2B" w:rsidRPr="00504EB3" w:rsidRDefault="00D63496" w:rsidP="001A3E6E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>Ich kann Fragen zu einfachen Texten auch ohne Hilfe beantworten.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66719691" w14:textId="77777777" w:rsidR="00132B2B" w:rsidRPr="00504EB3" w:rsidRDefault="00D63496" w:rsidP="001A3E6E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>Ich kann Fragen zu schwierigen Texten meist ohne Mühe beantworten.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2EAA36EE" w14:textId="77777777" w:rsidR="00132B2B" w:rsidRPr="00504EB3" w:rsidRDefault="00132B2B" w:rsidP="001A3E6E">
            <w:pPr>
              <w:pStyle w:val="LernatlasTabelleText"/>
              <w:rPr>
                <w:lang w:bidi="ar-SA"/>
              </w:rPr>
            </w:pPr>
          </w:p>
        </w:tc>
      </w:tr>
      <w:tr w:rsidR="00132B2B" w:rsidRPr="00504EB3" w14:paraId="0F5CB6DE" w14:textId="77777777" w:rsidTr="00461EB9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47319160" w14:textId="77777777" w:rsidR="00132B2B" w:rsidRPr="00504EB3" w:rsidRDefault="00132B2B" w:rsidP="001A3E6E">
            <w:pPr>
              <w:pStyle w:val="LernatlasTabelleText"/>
              <w:rPr>
                <w:lang w:bidi="ar-SA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53A2FAB9" w14:textId="77777777" w:rsidR="00132B2B" w:rsidRPr="00504EB3" w:rsidRDefault="00132B2B" w:rsidP="001A3E6E">
            <w:pPr>
              <w:pStyle w:val="LernatlasTabelleText"/>
              <w:rPr>
                <w:lang w:bidi="ar-SA"/>
              </w:rPr>
            </w:pPr>
            <w:r w:rsidRPr="00504EB3">
              <w:rPr>
                <w:lang w:bidi="ar-SA"/>
              </w:rPr>
              <w:t xml:space="preserve">Ich verstehe </w:t>
            </w:r>
            <w:r w:rsidR="00D63496">
              <w:rPr>
                <w:lang w:bidi="ar-SA"/>
              </w:rPr>
              <w:t xml:space="preserve">kurze </w:t>
            </w:r>
            <w:r w:rsidRPr="00504EB3">
              <w:rPr>
                <w:lang w:bidi="ar-SA"/>
              </w:rPr>
              <w:t>Geschichten, wenn es Bilder hat.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2E7965CC" w14:textId="77777777" w:rsidR="00132B2B" w:rsidRPr="00504EB3" w:rsidRDefault="00132B2B" w:rsidP="00D63496">
            <w:pPr>
              <w:pStyle w:val="LernatlasTabelleText"/>
              <w:rPr>
                <w:lang w:bidi="ar-SA"/>
              </w:rPr>
            </w:pPr>
            <w:r w:rsidRPr="00504EB3">
              <w:rPr>
                <w:lang w:bidi="ar-SA"/>
              </w:rPr>
              <w:t xml:space="preserve">Ich </w:t>
            </w:r>
            <w:r w:rsidR="00D63496">
              <w:rPr>
                <w:lang w:bidi="ar-SA"/>
              </w:rPr>
              <w:t>verstehe kurze Geschichten, auch wenn es keine Bilder hat.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02430DBE" w14:textId="77777777" w:rsidR="00132B2B" w:rsidRPr="00504EB3" w:rsidRDefault="00D63496" w:rsidP="0059648C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>Ich verstehe komplizierte Geschichten, auch wenn es keine Bilder hat.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6172E233" w14:textId="77777777" w:rsidR="00132B2B" w:rsidRPr="00504EB3" w:rsidRDefault="00132B2B" w:rsidP="001A3E6E">
            <w:pPr>
              <w:pStyle w:val="LernatlasTabelleText"/>
              <w:rPr>
                <w:lang w:bidi="ar-SA"/>
              </w:rPr>
            </w:pPr>
          </w:p>
        </w:tc>
      </w:tr>
      <w:tr w:rsidR="00D63496" w:rsidRPr="00504EB3" w14:paraId="7C721495" w14:textId="77777777" w:rsidTr="00461EB9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72E0222F" w14:textId="77777777" w:rsidR="00D63496" w:rsidRPr="00504EB3" w:rsidRDefault="00D63496" w:rsidP="001A3E6E">
            <w:pPr>
              <w:pStyle w:val="LernatlasTabelleText"/>
              <w:rPr>
                <w:lang w:bidi="ar-SA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1B8C667A" w14:textId="77777777" w:rsidR="00D63496" w:rsidRPr="00504EB3" w:rsidRDefault="00D63496" w:rsidP="001A3E6E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>Manchmal kann ich nach dem Lesen sagen, worum es im Text ging.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74442478" w14:textId="77777777" w:rsidR="00D63496" w:rsidRPr="00504EB3" w:rsidRDefault="00D63496" w:rsidP="00D63496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>Ich weiss fast immer, worum es im Text ging und kann davon erzählen.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7537FABD" w14:textId="77777777" w:rsidR="00D63496" w:rsidRDefault="00D63496" w:rsidP="0059648C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>Ich kann gelesene Texte nacherzählen oder zusammenfassen.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7F9B1B45" w14:textId="77777777" w:rsidR="00D63496" w:rsidRPr="00504EB3" w:rsidRDefault="00D63496" w:rsidP="001A3E6E">
            <w:pPr>
              <w:pStyle w:val="LernatlasTabelleText"/>
              <w:rPr>
                <w:lang w:bidi="ar-SA"/>
              </w:rPr>
            </w:pPr>
          </w:p>
        </w:tc>
      </w:tr>
    </w:tbl>
    <w:p w14:paraId="3F8C9556" w14:textId="77777777" w:rsidR="00132B2B" w:rsidRDefault="00132B2B">
      <w:pPr>
        <w:pStyle w:val="TL"/>
      </w:pPr>
    </w:p>
    <w:sectPr w:rsidR="00132B2B" w:rsidSect="00132B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0" w:orient="landscape"/>
      <w:pgMar w:top="1077" w:right="1077" w:bottom="993" w:left="1077" w:header="720" w:footer="793" w:gutter="0"/>
      <w:pgNumType w:start="2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A29B" w14:textId="77777777" w:rsidR="003B6139" w:rsidRDefault="003B6139">
      <w:r>
        <w:separator/>
      </w:r>
    </w:p>
  </w:endnote>
  <w:endnote w:type="continuationSeparator" w:id="0">
    <w:p w14:paraId="66A320F6" w14:textId="77777777" w:rsidR="003B6139" w:rsidRDefault="003B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k Univers 75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L Univers 45 Light">
    <w:altName w:val="Times"/>
    <w:charset w:val="00"/>
    <w:family w:val="auto"/>
    <w:pitch w:val="variable"/>
    <w:sig w:usb0="00000003" w:usb1="00000000" w:usb2="00000000" w:usb3="00000000" w:csb0="00000001" w:csb1="00000000"/>
  </w:font>
  <w:font w:name="B Futura Bold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1A012" w14:textId="77777777" w:rsidR="00132B2B" w:rsidRDefault="00132B2B" w:rsidP="00132B2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714847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74369FCA" w14:textId="77777777" w:rsidR="00132B2B" w:rsidRDefault="00132B2B" w:rsidP="00132B2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048E" w14:textId="67E5A826" w:rsidR="00132B2B" w:rsidRPr="008D4F0E" w:rsidRDefault="00714847" w:rsidP="00132B2B">
    <w:pPr>
      <w:pStyle w:val="LernatlasFusszeile"/>
      <w:rPr>
        <w:rFonts w:cs="Tahoma"/>
      </w:rPr>
    </w:pPr>
    <w:r w:rsidRPr="00F650F2">
      <w:drawing>
        <wp:anchor distT="0" distB="0" distL="114300" distR="114300" simplePos="0" relativeHeight="251657728" behindDoc="0" locked="0" layoutInCell="1" allowOverlap="1" wp14:anchorId="360B022C" wp14:editId="7F833719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2B2B" w:rsidRPr="00F650F2">
      <w:t xml:space="preserve">Projekt Schul-IN IS UE </w:t>
    </w:r>
    <w:r w:rsidR="00132B2B" w:rsidRPr="00F650F2">
      <w:rPr>
        <w:b w:val="0"/>
      </w:rPr>
      <w:t>– Förderinstrumente erstellt mit Schulen für Schulen.</w:t>
    </w:r>
    <w:r w:rsidR="00132B2B" w:rsidRPr="00F650F2">
      <w:t xml:space="preserve"> Lernatlas Deutsch</w:t>
    </w:r>
    <w:r w:rsidR="00132B2B" w:rsidRPr="00F650F2">
      <w:rPr>
        <w:b w:val="0"/>
      </w:rPr>
      <w:t xml:space="preserve">, </w:t>
    </w:r>
    <w:r w:rsidR="00132B2B">
      <w:rPr>
        <w:b w:val="0"/>
      </w:rPr>
      <w:t>Unterstufe</w:t>
    </w:r>
    <w:r w:rsidR="00132B2B" w:rsidRPr="00F650F2">
      <w:rPr>
        <w:b w:val="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92B7" w14:textId="77777777" w:rsidR="00EB6587" w:rsidRDefault="00EB65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7F0A" w14:textId="77777777" w:rsidR="003B6139" w:rsidRDefault="003B6139">
      <w:r>
        <w:separator/>
      </w:r>
    </w:p>
  </w:footnote>
  <w:footnote w:type="continuationSeparator" w:id="0">
    <w:p w14:paraId="47CFCACF" w14:textId="77777777" w:rsidR="003B6139" w:rsidRDefault="003B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7AF4" w14:textId="77777777" w:rsidR="00EB6587" w:rsidRDefault="00EB658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E8C4C" w14:textId="77777777" w:rsidR="00132B2B" w:rsidRPr="00EB6587" w:rsidRDefault="00EB6587" w:rsidP="00EB6587">
    <w:pPr>
      <w:pStyle w:val="LernatlasKopfzeile"/>
      <w:tabs>
        <w:tab w:val="clear" w:pos="4420"/>
        <w:tab w:val="left" w:pos="3119"/>
        <w:tab w:val="left" w:pos="7088"/>
        <w:tab w:val="left" w:pos="10915"/>
        <w:tab w:val="left" w:pos="12616"/>
      </w:tabs>
      <w:rPr>
        <w:sz w:val="32"/>
        <w:szCs w:val="32"/>
      </w:rPr>
    </w:pPr>
    <w:r w:rsidRPr="00AE3D89">
      <w:rPr>
        <w:sz w:val="32"/>
        <w:szCs w:val="32"/>
      </w:rPr>
      <w:t xml:space="preserve">lesen Klasse </w:t>
    </w:r>
    <w:r>
      <w:rPr>
        <w:sz w:val="32"/>
        <w:szCs w:val="32"/>
      </w:rPr>
      <w:t xml:space="preserve">2/3 </w:t>
    </w:r>
    <w:r>
      <w:rPr>
        <w:sz w:val="32"/>
        <w:szCs w:val="32"/>
      </w:rPr>
      <w:tab/>
    </w:r>
    <w:r w:rsidRPr="00AE3D89">
      <w:rPr>
        <w:b w:val="0"/>
        <w:sz w:val="32"/>
        <w:szCs w:val="32"/>
      </w:rPr>
      <w:t>|Name</w:t>
    </w:r>
    <w:r w:rsidRPr="00AE3D89">
      <w:rPr>
        <w:b w:val="0"/>
        <w:sz w:val="32"/>
        <w:szCs w:val="32"/>
      </w:rPr>
      <w:tab/>
      <w:t>|Farbe/Datum</w:t>
    </w:r>
    <w:r w:rsidRPr="00AE3D89">
      <w:rPr>
        <w:sz w:val="32"/>
        <w:szCs w:val="32"/>
      </w:rPr>
      <w:t xml:space="preserve"> </w:t>
    </w:r>
    <w:r w:rsidRPr="00AE3D89">
      <w:rPr>
        <w:rFonts w:ascii="Menlo Bold" w:hAnsi="Menlo Bold" w:cs="Menlo Bold"/>
        <w:sz w:val="32"/>
        <w:szCs w:val="32"/>
      </w:rPr>
      <w:t>☐</w:t>
    </w:r>
    <w:r w:rsidRPr="00AE3D89">
      <w:rPr>
        <w:sz w:val="32"/>
        <w:szCs w:val="32"/>
      </w:rPr>
      <w:tab/>
    </w:r>
    <w:r w:rsidRPr="00AE3D89">
      <w:rPr>
        <w:rFonts w:ascii="Menlo Bold" w:hAnsi="Menlo Bold" w:cs="Menlo Bold"/>
        <w:sz w:val="32"/>
        <w:szCs w:val="32"/>
      </w:rPr>
      <w:t>☐</w:t>
    </w:r>
    <w:r w:rsidRPr="00AE3D89">
      <w:rPr>
        <w:sz w:val="32"/>
        <w:szCs w:val="32"/>
      </w:rPr>
      <w:tab/>
    </w:r>
    <w:r w:rsidRPr="00AE3D89">
      <w:rPr>
        <w:rFonts w:ascii="Menlo Bold" w:hAnsi="Menlo Bold" w:cs="Menlo Bold"/>
        <w:sz w:val="32"/>
        <w:szCs w:val="32"/>
      </w:rPr>
      <w:t>☐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6E8C" w14:textId="77777777" w:rsidR="00EB6587" w:rsidRDefault="00EB65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0"/>
    <w:lvl w:ilvl="0">
      <w:start w:val="1"/>
      <w:numFmt w:val="bullet"/>
      <w:pStyle w:val="DefTitel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E16E1E"/>
    <w:multiLevelType w:val="multilevel"/>
    <w:tmpl w:val="A474761C"/>
    <w:name w:val="[Beispiel]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 w15:restartNumberingAfterBreak="0">
    <w:nsid w:val="0D826406"/>
    <w:multiLevelType w:val="multilevel"/>
    <w:tmpl w:val="74462DD0"/>
    <w:name w:val="Test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F0664D7"/>
    <w:multiLevelType w:val="hybridMultilevel"/>
    <w:tmpl w:val="BFA49C42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235D"/>
    <w:multiLevelType w:val="multilevel"/>
    <w:tmpl w:val="D2ACA9F0"/>
    <w:name w:val="[Titel]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 w15:restartNumberingAfterBreak="0">
    <w:nsid w:val="39E13243"/>
    <w:multiLevelType w:val="hybridMultilevel"/>
    <w:tmpl w:val="FB9AFC8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64222"/>
    <w:multiLevelType w:val="hybridMultilevel"/>
    <w:tmpl w:val="7A626972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0E03F6"/>
    <w:multiLevelType w:val="hybridMultilevel"/>
    <w:tmpl w:val="2AE88DC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F56CB7"/>
    <w:multiLevelType w:val="hybridMultilevel"/>
    <w:tmpl w:val="5760607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025F2A"/>
    <w:multiLevelType w:val="multilevel"/>
    <w:tmpl w:val="55C00904"/>
    <w:name w:val="[Regel]"/>
    <w:lvl w:ilvl="0">
      <w:start w:val="1"/>
      <w:numFmt w:val="upperLetter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7BEA1B0C"/>
    <w:multiLevelType w:val="hybridMultilevel"/>
    <w:tmpl w:val="AA9A4AE6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755196">
    <w:abstractNumId w:val="0"/>
  </w:num>
  <w:num w:numId="2" w16cid:durableId="1684629800">
    <w:abstractNumId w:val="6"/>
  </w:num>
  <w:num w:numId="3" w16cid:durableId="2117214935">
    <w:abstractNumId w:val="7"/>
  </w:num>
  <w:num w:numId="4" w16cid:durableId="1472937753">
    <w:abstractNumId w:val="8"/>
  </w:num>
  <w:num w:numId="5" w16cid:durableId="1704944125">
    <w:abstractNumId w:val="5"/>
  </w:num>
  <w:num w:numId="6" w16cid:durableId="2035883120">
    <w:abstractNumId w:val="3"/>
  </w:num>
  <w:num w:numId="7" w16cid:durableId="77452196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61"/>
    <w:rsid w:val="000E7874"/>
    <w:rsid w:val="00132B2B"/>
    <w:rsid w:val="00177E57"/>
    <w:rsid w:val="001A3E6E"/>
    <w:rsid w:val="002A581A"/>
    <w:rsid w:val="003224E0"/>
    <w:rsid w:val="003B6139"/>
    <w:rsid w:val="003F1BDC"/>
    <w:rsid w:val="0044710D"/>
    <w:rsid w:val="00455C36"/>
    <w:rsid w:val="00461EB9"/>
    <w:rsid w:val="00486A04"/>
    <w:rsid w:val="00541A7A"/>
    <w:rsid w:val="0059648C"/>
    <w:rsid w:val="005978C3"/>
    <w:rsid w:val="00714847"/>
    <w:rsid w:val="008A602A"/>
    <w:rsid w:val="00956AE1"/>
    <w:rsid w:val="009B0800"/>
    <w:rsid w:val="009B4BCE"/>
    <w:rsid w:val="00AC59A5"/>
    <w:rsid w:val="00CE1DC3"/>
    <w:rsid w:val="00D57E27"/>
    <w:rsid w:val="00D63496"/>
    <w:rsid w:val="00EB6587"/>
    <w:rsid w:val="00EC7BFA"/>
    <w:rsid w:val="00F4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;"/>
  <w14:docId w14:val="5F8601D1"/>
  <w14:defaultImageDpi w14:val="300"/>
  <w15:chartTrackingRefBased/>
  <w15:docId w15:val="{C5939D79-320E-4A59-B352-77ACF04C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E1DC3"/>
    <w:pPr>
      <w:spacing w:before="60" w:line="300" w:lineRule="exact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TL"/>
    <w:qFormat/>
    <w:pPr>
      <w:keepNext/>
      <w:spacing w:before="0" w:after="320" w:line="380" w:lineRule="exact"/>
      <w:ind w:left="720" w:hanging="720"/>
      <w:outlineLvl w:val="0"/>
    </w:pPr>
    <w:rPr>
      <w:rFonts w:ascii="Blk Univers 75" w:hAnsi="Blk Univers 75"/>
      <w:sz w:val="32"/>
    </w:rPr>
  </w:style>
  <w:style w:type="paragraph" w:styleId="berschrift2">
    <w:name w:val="heading 2"/>
    <w:basedOn w:val="berschrift1"/>
    <w:next w:val="TL"/>
    <w:qFormat/>
    <w:pPr>
      <w:spacing w:before="480" w:after="140" w:line="340" w:lineRule="exact"/>
      <w:outlineLvl w:val="1"/>
    </w:pPr>
    <w:rPr>
      <w:sz w:val="28"/>
    </w:rPr>
  </w:style>
  <w:style w:type="paragraph" w:styleId="berschrift3">
    <w:name w:val="heading 3"/>
    <w:basedOn w:val="berschrift1"/>
    <w:next w:val="TL"/>
    <w:qFormat/>
    <w:pPr>
      <w:spacing w:before="360" w:after="120" w:line="300" w:lineRule="atLeast"/>
      <w:outlineLvl w:val="2"/>
    </w:pPr>
    <w:rPr>
      <w:sz w:val="24"/>
    </w:rPr>
  </w:style>
  <w:style w:type="paragraph" w:styleId="berschrift4">
    <w:name w:val="heading 4"/>
    <w:basedOn w:val="berschrift1"/>
    <w:next w:val="TL"/>
    <w:qFormat/>
    <w:pPr>
      <w:spacing w:before="120" w:after="0" w:line="300" w:lineRule="exact"/>
      <w:ind w:left="0" w:firstLine="0"/>
      <w:outlineLvl w:val="3"/>
    </w:pPr>
    <w:rPr>
      <w:sz w:val="24"/>
    </w:rPr>
  </w:style>
  <w:style w:type="paragraph" w:styleId="berschrift5">
    <w:name w:val="heading 5"/>
    <w:basedOn w:val="berschrift1"/>
    <w:next w:val="berschrift6"/>
    <w:qFormat/>
    <w:pPr>
      <w:spacing w:before="100" w:after="0" w:line="300" w:lineRule="exact"/>
      <w:ind w:left="0" w:firstLine="0"/>
      <w:outlineLvl w:val="4"/>
    </w:pPr>
    <w:rPr>
      <w:rFonts w:ascii="Geneva" w:hAnsi="Geneva"/>
      <w:sz w:val="24"/>
    </w:rPr>
  </w:style>
  <w:style w:type="paragraph" w:styleId="berschrift6">
    <w:name w:val="heading 6"/>
    <w:basedOn w:val="Standard"/>
    <w:qFormat/>
    <w:pPr>
      <w:spacing w:before="0"/>
      <w:outlineLvl w:val="5"/>
    </w:pPr>
  </w:style>
  <w:style w:type="paragraph" w:styleId="berschrift7">
    <w:name w:val="heading 7"/>
    <w:basedOn w:val="Standard"/>
    <w:next w:val="Standard"/>
    <w:qFormat/>
    <w:pPr>
      <w:keepNext/>
      <w:spacing w:after="60"/>
      <w:ind w:left="708"/>
      <w:outlineLvl w:val="6"/>
    </w:pPr>
    <w:rPr>
      <w:i/>
      <w:sz w:val="20"/>
    </w:rPr>
  </w:style>
  <w:style w:type="paragraph" w:styleId="berschrift8">
    <w:name w:val="heading 8"/>
    <w:basedOn w:val="Standard"/>
    <w:next w:val="Standard"/>
    <w:qFormat/>
    <w:pPr>
      <w:keepNext/>
      <w:spacing w:after="60"/>
      <w:ind w:left="708"/>
      <w:outlineLvl w:val="7"/>
    </w:pPr>
    <w:rPr>
      <w:i/>
      <w:sz w:val="20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TL"/>
    <w:pPr>
      <w:pBdr>
        <w:bottom w:val="single" w:sz="2" w:space="0" w:color="auto"/>
      </w:pBdr>
      <w:tabs>
        <w:tab w:val="center" w:pos="4420"/>
        <w:tab w:val="right" w:pos="8800"/>
      </w:tabs>
      <w:spacing w:after="80"/>
      <w:jc w:val="both"/>
    </w:pPr>
  </w:style>
  <w:style w:type="paragraph" w:styleId="Fuzeile">
    <w:name w:val="footer"/>
    <w:basedOn w:val="TL"/>
    <w:pPr>
      <w:tabs>
        <w:tab w:val="center" w:pos="4703"/>
        <w:tab w:val="right" w:pos="9406"/>
      </w:tabs>
    </w:pPr>
  </w:style>
  <w:style w:type="paragraph" w:styleId="Funotentext">
    <w:name w:val="footnote text"/>
    <w:basedOn w:val="TL"/>
    <w:pPr>
      <w:spacing w:line="260" w:lineRule="exact"/>
      <w:ind w:left="300" w:hanging="300"/>
    </w:pPr>
    <w:rPr>
      <w:sz w:val="20"/>
    </w:rPr>
  </w:style>
  <w:style w:type="paragraph" w:styleId="Zitat">
    <w:name w:val="Quote"/>
    <w:basedOn w:val="TL"/>
    <w:next w:val="TL"/>
    <w:qFormat/>
    <w:pPr>
      <w:spacing w:line="260" w:lineRule="exact"/>
      <w:ind w:left="480" w:right="480"/>
    </w:pPr>
    <w:rPr>
      <w:sz w:val="20"/>
    </w:rPr>
  </w:style>
  <w:style w:type="paragraph" w:customStyle="1" w:styleId="Aufzhlung">
    <w:name w:val="Aufzählung"/>
    <w:basedOn w:val="TL"/>
    <w:pPr>
      <w:ind w:left="360" w:hanging="360"/>
    </w:pPr>
  </w:style>
  <w:style w:type="paragraph" w:customStyle="1" w:styleId="Aufzhlung1">
    <w:name w:val="Aufzählung1"/>
    <w:basedOn w:val="Aufzhlung"/>
    <w:pPr>
      <w:numPr>
        <w:numId w:val="1"/>
      </w:numPr>
      <w:spacing w:before="0"/>
    </w:pPr>
  </w:style>
  <w:style w:type="paragraph" w:customStyle="1" w:styleId="Beispiel">
    <w:name w:val="Beispiel"/>
    <w:basedOn w:val="TL"/>
    <w:pPr>
      <w:tabs>
        <w:tab w:val="left" w:pos="720"/>
      </w:tabs>
      <w:ind w:left="360" w:hanging="360"/>
    </w:pPr>
  </w:style>
  <w:style w:type="paragraph" w:customStyle="1" w:styleId="DefTitel">
    <w:name w:val="DefTitel"/>
    <w:basedOn w:val="TL"/>
    <w:next w:val="Def1"/>
    <w:pPr>
      <w:keepNext/>
      <w:pBdr>
        <w:top w:val="single" w:sz="2" w:space="7" w:color="auto"/>
        <w:left w:val="single" w:sz="2" w:space="7" w:color="auto"/>
        <w:bottom w:val="single" w:sz="2" w:space="7" w:color="auto"/>
        <w:right w:val="single" w:sz="2" w:space="7" w:color="auto"/>
      </w:pBdr>
      <w:spacing w:before="160" w:line="320" w:lineRule="exact"/>
      <w:ind w:left="220" w:right="218"/>
    </w:pPr>
    <w:rPr>
      <w:i/>
    </w:rPr>
  </w:style>
  <w:style w:type="paragraph" w:customStyle="1" w:styleId="Def1">
    <w:name w:val="Def 1"/>
    <w:basedOn w:val="Standard"/>
    <w:next w:val="TL"/>
    <w:pPr>
      <w:pBdr>
        <w:top w:val="single" w:sz="2" w:space="6" w:color="auto"/>
        <w:left w:val="single" w:sz="2" w:space="6" w:color="auto"/>
        <w:bottom w:val="single" w:sz="2" w:space="6" w:color="auto"/>
        <w:right w:val="single" w:sz="2" w:space="6" w:color="auto"/>
      </w:pBdr>
      <w:spacing w:after="100"/>
      <w:ind w:left="180" w:right="180"/>
    </w:pPr>
  </w:style>
  <w:style w:type="paragraph" w:customStyle="1" w:styleId="Def2">
    <w:name w:val="Def 2"/>
    <w:basedOn w:val="DefTitel"/>
    <w:pPr>
      <w:spacing w:before="120" w:after="100" w:line="340" w:lineRule="exact"/>
    </w:pPr>
    <w:rPr>
      <w:i w:val="0"/>
    </w:rPr>
  </w:style>
  <w:style w:type="paragraph" w:customStyle="1" w:styleId="Zitat2">
    <w:name w:val="Zitat2"/>
    <w:basedOn w:val="Zitat"/>
    <w:pPr>
      <w:spacing w:before="0"/>
    </w:pPr>
  </w:style>
  <w:style w:type="paragraph" w:customStyle="1" w:styleId="Kasten">
    <w:name w:val="Kasten"/>
    <w:basedOn w:val="Def1"/>
    <w:pPr>
      <w:keepNext/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shd w:val="pct5" w:color="auto" w:fill="auto"/>
      <w:spacing w:after="0" w:line="320" w:lineRule="exact"/>
      <w:ind w:left="220" w:right="220"/>
      <w:jc w:val="both"/>
    </w:pPr>
    <w:rPr>
      <w:rFonts w:ascii="L Univers 45 Light" w:hAnsi="L Univers 45 Light"/>
    </w:rPr>
  </w:style>
  <w:style w:type="paragraph" w:customStyle="1" w:styleId="Grafik">
    <w:name w:val="Grafik"/>
    <w:basedOn w:val="TL"/>
    <w:next w:val="TL"/>
    <w:pPr>
      <w:spacing w:before="240" w:after="360" w:line="240" w:lineRule="auto"/>
    </w:pPr>
  </w:style>
  <w:style w:type="paragraph" w:customStyle="1" w:styleId="Kommentar">
    <w:name w:val="Kommentar"/>
    <w:basedOn w:val="TL"/>
    <w:pPr>
      <w:pBdr>
        <w:left w:val="single" w:sz="36" w:space="12" w:color="auto"/>
      </w:pBdr>
    </w:pPr>
  </w:style>
  <w:style w:type="paragraph" w:customStyle="1" w:styleId="Literatur">
    <w:name w:val="Literatur"/>
    <w:basedOn w:val="TL"/>
    <w:pPr>
      <w:ind w:left="720" w:hanging="720"/>
    </w:pPr>
  </w:style>
  <w:style w:type="character" w:styleId="Kommentarzeichen">
    <w:name w:val="annotation reference"/>
    <w:rPr>
      <w:rFonts w:ascii="B Futura Bold" w:hAnsi="B Futura Bold"/>
      <w:color w:val="800000"/>
      <w:sz w:val="24"/>
      <w:bdr w:val="single" w:sz="8" w:space="0" w:color="000080"/>
      <w:shd w:val="clear" w:color="auto" w:fill="C0C0C0"/>
    </w:rPr>
  </w:style>
  <w:style w:type="paragraph" w:customStyle="1" w:styleId="Idee">
    <w:name w:val="Idee"/>
    <w:basedOn w:val="TL"/>
    <w:pPr>
      <w:spacing w:line="240" w:lineRule="auto"/>
      <w:ind w:left="840" w:hanging="840"/>
    </w:pPr>
    <w:rPr>
      <w:rFonts w:ascii="L Univers 45 Light" w:hAnsi="L Univers 45 Light"/>
      <w:sz w:val="18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Minimum">
    <w:name w:val="Minimum"/>
    <w:basedOn w:val="TL"/>
    <w:next w:val="TL"/>
    <w:pPr>
      <w:spacing w:before="0" w:line="20" w:lineRule="exact"/>
    </w:pPr>
    <w:rPr>
      <w:sz w:val="8"/>
    </w:rPr>
  </w:style>
  <w:style w:type="paragraph" w:styleId="Beschriftung">
    <w:name w:val="caption"/>
    <w:basedOn w:val="Standard"/>
    <w:next w:val="Standard"/>
    <w:qFormat/>
    <w:pPr>
      <w:spacing w:before="100"/>
    </w:pPr>
  </w:style>
  <w:style w:type="character" w:styleId="Funotenzeichen">
    <w:name w:val="footnote reference"/>
    <w:rPr>
      <w:vertAlign w:val="superscript"/>
    </w:rPr>
  </w:style>
  <w:style w:type="paragraph" w:customStyle="1" w:styleId="Beispiel2">
    <w:name w:val="Beispiel2"/>
    <w:basedOn w:val="Beispiel"/>
    <w:next w:val="TL"/>
    <w:pPr>
      <w:spacing w:before="0"/>
      <w:ind w:left="720"/>
    </w:pPr>
  </w:style>
  <w:style w:type="paragraph" w:styleId="Dokumentstruktur">
    <w:name w:val="Document Map"/>
    <w:basedOn w:val="Standard"/>
    <w:rPr>
      <w:rFonts w:ascii="Geneva" w:hAnsi="Geneva"/>
      <w:color w:val="880000"/>
      <w:sz w:val="18"/>
    </w:rPr>
  </w:style>
  <w:style w:type="paragraph" w:customStyle="1" w:styleId="Hinweis">
    <w:name w:val="Hinweis"/>
    <w:basedOn w:val="TL"/>
    <w:next w:val="TL"/>
    <w:pPr>
      <w:spacing w:after="60"/>
      <w:jc w:val="both"/>
    </w:pPr>
    <w:rPr>
      <w:rFonts w:ascii="Times" w:hAnsi="Times"/>
    </w:rPr>
  </w:style>
  <w:style w:type="paragraph" w:styleId="NurText">
    <w:name w:val="Plain Text"/>
    <w:basedOn w:val="Standard"/>
    <w:rPr>
      <w:rFonts w:ascii="Times" w:hAnsi="Times"/>
    </w:rPr>
  </w:style>
  <w:style w:type="character" w:styleId="Seitenzahl">
    <w:name w:val="page number"/>
    <w:basedOn w:val="Absatz-Standardschriftart"/>
  </w:style>
  <w:style w:type="character" w:customStyle="1" w:styleId="InitialTitel">
    <w:name w:val="InitialTitel"/>
    <w:rPr>
      <w:b/>
    </w:rPr>
  </w:style>
  <w:style w:type="paragraph" w:styleId="Verzeichnis1">
    <w:name w:val="toc 1"/>
    <w:basedOn w:val="Standard"/>
    <w:next w:val="Standard"/>
  </w:style>
  <w:style w:type="paragraph" w:styleId="Verzeichnis2">
    <w:name w:val="toc 2"/>
    <w:basedOn w:val="Standard"/>
    <w:next w:val="Standard"/>
    <w:pPr>
      <w:ind w:left="240"/>
    </w:pPr>
  </w:style>
  <w:style w:type="paragraph" w:styleId="Verzeichnis3">
    <w:name w:val="toc 3"/>
    <w:basedOn w:val="Standard"/>
    <w:next w:val="Standard"/>
    <w:pPr>
      <w:ind w:left="480"/>
    </w:pPr>
  </w:style>
  <w:style w:type="paragraph" w:styleId="Verzeichnis4">
    <w:name w:val="toc 4"/>
    <w:basedOn w:val="Standard"/>
    <w:next w:val="Standard"/>
    <w:pPr>
      <w:ind w:left="720"/>
    </w:pPr>
  </w:style>
  <w:style w:type="paragraph" w:styleId="Verzeichnis5">
    <w:name w:val="toc 5"/>
    <w:basedOn w:val="Standard"/>
    <w:next w:val="Standard"/>
    <w:pPr>
      <w:ind w:left="960"/>
    </w:pPr>
  </w:style>
  <w:style w:type="paragraph" w:styleId="Verzeichnis6">
    <w:name w:val="toc 6"/>
    <w:basedOn w:val="Standard"/>
    <w:next w:val="Standard"/>
    <w:pPr>
      <w:ind w:left="1200"/>
    </w:pPr>
  </w:style>
  <w:style w:type="paragraph" w:styleId="Verzeichnis7">
    <w:name w:val="toc 7"/>
    <w:basedOn w:val="Standard"/>
    <w:next w:val="Standard"/>
    <w:pPr>
      <w:ind w:left="1440"/>
    </w:pPr>
  </w:style>
  <w:style w:type="paragraph" w:styleId="Verzeichnis8">
    <w:name w:val="toc 8"/>
    <w:basedOn w:val="Standard"/>
    <w:next w:val="Standard"/>
    <w:pPr>
      <w:ind w:left="1680"/>
    </w:pPr>
  </w:style>
  <w:style w:type="paragraph" w:styleId="Verzeichnis9">
    <w:name w:val="toc 9"/>
    <w:basedOn w:val="Standard"/>
    <w:next w:val="Standard"/>
    <w:pPr>
      <w:ind w:left="1920"/>
    </w:pPr>
  </w:style>
  <w:style w:type="character" w:customStyle="1" w:styleId="Fetten">
    <w:name w:val="Fetten"/>
    <w:rPr>
      <w:i/>
    </w:rPr>
  </w:style>
  <w:style w:type="character" w:customStyle="1" w:styleId="Kommentarschrift">
    <w:name w:val="Kommentarschrift"/>
    <w:basedOn w:val="Absatz-Standardschriftart"/>
  </w:style>
  <w:style w:type="table" w:styleId="Tabellenraster">
    <w:name w:val="Table Grid"/>
    <w:basedOn w:val="NormaleTabelle"/>
    <w:rsid w:val="0041514F"/>
    <w:pPr>
      <w:spacing w:before="6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">
    <w:name w:val="TL"/>
    <w:basedOn w:val="Standard"/>
  </w:style>
  <w:style w:type="paragraph" w:styleId="FarbigeListe-Akzent1">
    <w:name w:val="Colorful List Accent 1"/>
    <w:basedOn w:val="Standard"/>
    <w:qFormat/>
    <w:rsid w:val="0041514F"/>
    <w:pPr>
      <w:spacing w:before="0" w:line="240" w:lineRule="auto"/>
      <w:ind w:left="708"/>
    </w:pPr>
    <w:rPr>
      <w:rFonts w:ascii="Times New Roman" w:hAnsi="Times New Roman"/>
      <w:szCs w:val="24"/>
      <w:lang w:val="de-CH" w:eastAsia="de-CH"/>
    </w:rPr>
  </w:style>
  <w:style w:type="paragraph" w:customStyle="1" w:styleId="LernatlasFusszeile">
    <w:name w:val="Lernatlas_Fusszeile"/>
    <w:basedOn w:val="Fuzeile"/>
    <w:link w:val="LernatlasFusszeileZeichen"/>
    <w:qFormat/>
    <w:rsid w:val="008D4F0E"/>
    <w:pPr>
      <w:tabs>
        <w:tab w:val="clear" w:pos="4703"/>
        <w:tab w:val="clear" w:pos="9406"/>
        <w:tab w:val="center" w:pos="4536"/>
        <w:tab w:val="right" w:pos="9072"/>
      </w:tabs>
      <w:spacing w:before="0" w:line="240" w:lineRule="auto"/>
    </w:pPr>
    <w:rPr>
      <w:rFonts w:ascii="Tahoma" w:hAnsi="Tahoma"/>
      <w:b/>
      <w:noProof/>
      <w:sz w:val="16"/>
      <w:szCs w:val="16"/>
      <w:lang w:val="x-none" w:eastAsia="x-none"/>
    </w:rPr>
  </w:style>
  <w:style w:type="character" w:customStyle="1" w:styleId="LernatlasFusszeileZeichen">
    <w:name w:val="Lernatlas_Fusszeile Zeichen"/>
    <w:link w:val="LernatlasFusszeile"/>
    <w:rsid w:val="008D4F0E"/>
    <w:rPr>
      <w:rFonts w:ascii="Tahoma" w:hAnsi="Tahoma" w:cs="Tahoma"/>
      <w:b/>
      <w:noProof/>
      <w:sz w:val="16"/>
      <w:szCs w:val="16"/>
    </w:rPr>
  </w:style>
  <w:style w:type="paragraph" w:customStyle="1" w:styleId="LernatlasTabelleText">
    <w:name w:val="Lernatlas_TabelleText"/>
    <w:basedOn w:val="Standard"/>
    <w:qFormat/>
    <w:rsid w:val="001A3E6E"/>
    <w:pPr>
      <w:jc w:val="center"/>
    </w:pPr>
  </w:style>
  <w:style w:type="paragraph" w:customStyle="1" w:styleId="LernatlasUnterthema">
    <w:name w:val="Lernatlas_Unterthema"/>
    <w:basedOn w:val="Standard"/>
    <w:qFormat/>
    <w:rsid w:val="001A3E6E"/>
    <w:pPr>
      <w:spacing w:after="120"/>
    </w:pPr>
    <w:rPr>
      <w:rFonts w:cs="Arial"/>
      <w:b/>
    </w:rPr>
  </w:style>
  <w:style w:type="paragraph" w:customStyle="1" w:styleId="LernatlasKopfzeile">
    <w:name w:val="Lernatlas_Kopfzeile"/>
    <w:basedOn w:val="Kopfzeile"/>
    <w:qFormat/>
    <w:rsid w:val="00CE1DC3"/>
    <w:pPr>
      <w:jc w:val="left"/>
    </w:pPr>
    <w:rPr>
      <w:rFonts w:ascii="Tahoma" w:hAnsi="Tahoma" w:cs="Tahoma"/>
      <w:b/>
      <w:sz w:val="36"/>
      <w:szCs w:val="3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•</vt:lpstr>
    </vt:vector>
  </TitlesOfParts>
  <Company>Thurgau</Company>
  <LinksUpToDate>false</LinksUpToDate>
  <CharactersWithSpaces>1212</CharactersWithSpaces>
  <SharedDoc>false</SharedDoc>
  <HLinks>
    <vt:vector size="6" baseType="variant">
      <vt:variant>
        <vt:i4>7274559</vt:i4>
      </vt:variant>
      <vt:variant>
        <vt:i4>-1</vt:i4>
      </vt:variant>
      <vt:variant>
        <vt:i4>2049</vt:i4>
      </vt:variant>
      <vt:variant>
        <vt:i4>1</vt:i4>
      </vt:variant>
      <vt:variant>
        <vt:lpwstr>FHNW_PH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Claudia Schmellentin</dc:creator>
  <cp:keywords/>
  <cp:lastModifiedBy>Agnes Probst</cp:lastModifiedBy>
  <cp:revision>2</cp:revision>
  <cp:lastPrinted>2011-01-20T15:44:00Z</cp:lastPrinted>
  <dcterms:created xsi:type="dcterms:W3CDTF">2024-01-16T14:30:00Z</dcterms:created>
  <dcterms:modified xsi:type="dcterms:W3CDTF">2024-01-16T14:30:00Z</dcterms:modified>
</cp:coreProperties>
</file>